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231E" w14:textId="77777777" w:rsidR="00446FBC" w:rsidRDefault="005F5BA1">
      <w:pPr>
        <w:rPr>
          <w:u w:val="single"/>
        </w:rPr>
      </w:pPr>
      <w:bookmarkStart w:id="0" w:name="_GoBack"/>
      <w:bookmarkEnd w:id="0"/>
      <w:r>
        <w:rPr>
          <w:u w:val="single"/>
        </w:rPr>
        <w:t>Actividades de Ciencias Sociales para 4to. Grado.</w:t>
      </w:r>
    </w:p>
    <w:p w14:paraId="0ED10600" w14:textId="77777777" w:rsidR="005F5BA1" w:rsidRPr="005F5BA1" w:rsidRDefault="005F5BA1">
      <w:pPr>
        <w:rPr>
          <w:b/>
        </w:rPr>
      </w:pPr>
      <w:r w:rsidRPr="005F5BA1">
        <w:rPr>
          <w:b/>
        </w:rPr>
        <w:t>Actividades programadas para la semana del 16 de marzo al 21 de marzo.</w:t>
      </w:r>
      <w:r w:rsidR="00C81496">
        <w:rPr>
          <w:b/>
        </w:rPr>
        <w:t xml:space="preserve"> (Tomar como referencia el horario semanal de CIENCIAS SOCIALES)</w:t>
      </w:r>
    </w:p>
    <w:p w14:paraId="03DFE826" w14:textId="77777777" w:rsidR="005F5BA1" w:rsidRDefault="005F5BA1">
      <w:pPr>
        <w:rPr>
          <w:b/>
        </w:rPr>
      </w:pPr>
      <w:r w:rsidRPr="005F5BA1">
        <w:rPr>
          <w:b/>
        </w:rPr>
        <w:t>Imprimir las actividades y resolver en la carpeta.</w:t>
      </w:r>
    </w:p>
    <w:p w14:paraId="3FD9AB7C" w14:textId="77777777" w:rsidR="002F77B2" w:rsidRDefault="002F77B2">
      <w:pPr>
        <w:rPr>
          <w:noProof/>
          <w:lang w:eastAsia="es-AR"/>
        </w:rPr>
      </w:pPr>
      <w:r>
        <w:t>Desde la antigüedad las personas buscaron representar los lugares donde vivían, dibujar los recorridos que realizaban para buscar alimentos, las rutas para navegar y comercializar. De ahí surgen los primeros planos y mapas.</w:t>
      </w:r>
      <w:r w:rsidRPr="002F77B2">
        <w:rPr>
          <w:noProof/>
          <w:lang w:eastAsia="es-AR"/>
        </w:rPr>
        <w:t xml:space="preserve"> </w:t>
      </w:r>
    </w:p>
    <w:p w14:paraId="1C9477EF" w14:textId="77777777" w:rsidR="002F77B2" w:rsidRDefault="002F77B2">
      <w:pPr>
        <w:rPr>
          <w:noProof/>
          <w:lang w:eastAsia="es-AR"/>
        </w:rPr>
      </w:pPr>
      <w:r>
        <w:rPr>
          <w:noProof/>
          <w:lang w:eastAsia="es-AR"/>
        </w:rPr>
        <w:t>Leer la información y resolver las actividades</w:t>
      </w:r>
    </w:p>
    <w:p w14:paraId="06C9D508" w14:textId="77777777" w:rsidR="002F77B2" w:rsidRPr="002F77B2" w:rsidRDefault="002F77B2">
      <w:r w:rsidRPr="006063E9">
        <w:rPr>
          <w:noProof/>
          <w:lang w:eastAsia="es-AR"/>
        </w:rPr>
        <w:drawing>
          <wp:inline distT="0" distB="0" distL="0" distR="0" wp14:anchorId="64032694" wp14:editId="67EBF17A">
            <wp:extent cx="5965190" cy="4652292"/>
            <wp:effectExtent l="0" t="0" r="0" b="0"/>
            <wp:docPr id="8" name="Imagen 8" descr="C:\Users\valeria\Desktop\IMG_20200221_0943428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a\Desktop\IMG_20200221_09434288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06" cy="46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5925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>Buscar imágenes de los distintos tipos de mapas (temático, físico y político), planos, imágenes satelitales y fotografías áreas y globo terráqueo.</w:t>
      </w:r>
    </w:p>
    <w:p w14:paraId="43AE8DA0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>Observar las diferencias que hay entre ellas.</w:t>
      </w:r>
    </w:p>
    <w:p w14:paraId="1A7BFAE9" w14:textId="77777777" w:rsidR="005F5BA1" w:rsidRDefault="005F5BA1" w:rsidP="005F5BA1">
      <w:pPr>
        <w:pStyle w:val="ListParagraph"/>
        <w:numPr>
          <w:ilvl w:val="0"/>
          <w:numId w:val="1"/>
        </w:numPr>
      </w:pPr>
      <w:r>
        <w:t xml:space="preserve">Pegarlas </w:t>
      </w:r>
      <w:r w:rsidR="002F77B2">
        <w:t>las imágenes en la carpeta y clasificarlas en mapas, planos, fotos áreas y satelitales</w:t>
      </w:r>
    </w:p>
    <w:p w14:paraId="21557092" w14:textId="77777777" w:rsidR="00BE64D3" w:rsidRDefault="005F5BA1" w:rsidP="002F77B2">
      <w:pPr>
        <w:pStyle w:val="ListParagraph"/>
        <w:numPr>
          <w:ilvl w:val="0"/>
          <w:numId w:val="1"/>
        </w:numPr>
      </w:pPr>
      <w:r>
        <w:t>Buscar el significado de mapas y planos. Escribirlo en la carpeta</w:t>
      </w:r>
    </w:p>
    <w:p w14:paraId="65CC6628" w14:textId="77777777" w:rsidR="00BE64D3" w:rsidRDefault="00BE64D3" w:rsidP="00BE64D3">
      <w:pPr>
        <w:pStyle w:val="ListParagraph"/>
        <w:ind w:left="0"/>
      </w:pPr>
    </w:p>
    <w:p w14:paraId="6D77F38E" w14:textId="77777777" w:rsidR="00BE64D3" w:rsidRDefault="00BE64D3" w:rsidP="00BE64D3">
      <w:pPr>
        <w:pStyle w:val="ListParagraph"/>
        <w:ind w:left="0"/>
      </w:pPr>
    </w:p>
    <w:p w14:paraId="2DC7856C" w14:textId="77777777" w:rsidR="00BE64D3" w:rsidRDefault="00BE64D3" w:rsidP="00BE64D3">
      <w:pPr>
        <w:pStyle w:val="ListParagraph"/>
        <w:ind w:left="0"/>
      </w:pPr>
      <w:r>
        <w:t>Realizar la siguiente actividad.</w:t>
      </w:r>
    </w:p>
    <w:p w14:paraId="5A565D5E" w14:textId="77777777" w:rsidR="00BE64D3" w:rsidRDefault="00BE64D3" w:rsidP="00BE64D3">
      <w:pPr>
        <w:pStyle w:val="ListParagraph"/>
        <w:ind w:left="0"/>
      </w:pPr>
    </w:p>
    <w:p w14:paraId="3E48D6E2" w14:textId="77777777" w:rsidR="00BE64D3" w:rsidRDefault="00BE64D3" w:rsidP="00BE64D3">
      <w:pPr>
        <w:pStyle w:val="ListParagraph"/>
        <w:ind w:left="0"/>
      </w:pPr>
      <w:r>
        <w:t>Elaboren preguntas que tengan como respuestas los siguientes enunciados.</w:t>
      </w:r>
    </w:p>
    <w:p w14:paraId="0B687FFC" w14:textId="77777777" w:rsidR="00BE64D3" w:rsidRDefault="00BE64D3" w:rsidP="00BE64D3">
      <w:pPr>
        <w:pStyle w:val="ListParagraph"/>
        <w:ind w:left="0"/>
      </w:pPr>
    </w:p>
    <w:p w14:paraId="43029EE5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Tienen una aguja imantada que siempre marca el norte. A partir de esa dirección, es posible marcar los demás puntos cardinales, incluso cuando no se ve el sol.</w:t>
      </w:r>
    </w:p>
    <w:p w14:paraId="56968172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Son imágenes tomadas desde el espacio, por medio de satélites  y pueden mostrar superficies muy grandes.</w:t>
      </w:r>
    </w:p>
    <w:p w14:paraId="66F0CC7A" w14:textId="77777777" w:rsidR="00BE64D3" w:rsidRDefault="00BE64D3" w:rsidP="00BE64D3">
      <w:pPr>
        <w:pStyle w:val="ListParagraph"/>
        <w:numPr>
          <w:ilvl w:val="0"/>
          <w:numId w:val="2"/>
        </w:numPr>
      </w:pPr>
      <w:r>
        <w:t>Se trata de signos que se utilizan en planos y mapas para representar distintos elementos, como plazas, ríos, ciudades y límites políticos, entre otros, y su significado se indica en un cuadro de referencias.</w:t>
      </w:r>
    </w:p>
    <w:p w14:paraId="3EE14AE6" w14:textId="77777777" w:rsidR="005F5BA1" w:rsidRPr="005F5BA1" w:rsidRDefault="00BE64D3" w:rsidP="00BE64D3">
      <w:pPr>
        <w:pStyle w:val="ListParagraph"/>
        <w:numPr>
          <w:ilvl w:val="0"/>
          <w:numId w:val="2"/>
        </w:numPr>
      </w:pPr>
      <w:r>
        <w:lastRenderedPageBreak/>
        <w:t>Este tipo de representaciones de la superficie terrestre permiten conocer con claridad áreas como un barrio o una ciudad.</w:t>
      </w:r>
    </w:p>
    <w:sectPr w:rsidR="005F5BA1" w:rsidRPr="005F5BA1" w:rsidSect="005F5BA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62C11"/>
    <w:multiLevelType w:val="hybridMultilevel"/>
    <w:tmpl w:val="6AC8ED6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C6DB1"/>
    <w:multiLevelType w:val="hybridMultilevel"/>
    <w:tmpl w:val="B8F06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A1"/>
    <w:rsid w:val="002F77B2"/>
    <w:rsid w:val="00446FBC"/>
    <w:rsid w:val="005A2F4C"/>
    <w:rsid w:val="005F5BA1"/>
    <w:rsid w:val="00BE64D3"/>
    <w:rsid w:val="00C8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991E7"/>
  <w15:chartTrackingRefBased/>
  <w15:docId w15:val="{0CEFA67F-140C-43D6-8132-E309076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ferrer</dc:creator>
  <cp:keywords/>
  <dc:description/>
  <cp:lastModifiedBy>Maria Laura Caliusco</cp:lastModifiedBy>
  <cp:revision>2</cp:revision>
  <dcterms:created xsi:type="dcterms:W3CDTF">2020-03-17T11:28:00Z</dcterms:created>
  <dcterms:modified xsi:type="dcterms:W3CDTF">2020-03-17T11:28:00Z</dcterms:modified>
</cp:coreProperties>
</file>